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sz w:val="36"/>
          <w:szCs w:val="36"/>
        </w:rPr>
      </w:pPr>
      <w:r>
        <w:rPr>
          <w:color w:val="C00000"/>
          <w:sz w:val="96"/>
          <w:szCs w:val="96"/>
        </w:rPr>
        <w:t>All Side Realty</w:t>
      </w:r>
    </w:p>
    <w:p>
      <w:pPr>
        <w:wordWrap w:val="0"/>
        <w:jc w:val="right"/>
        <w:rPr>
          <w:lang w:val="en-US"/>
        </w:rPr>
      </w:pPr>
      <w:r>
        <w:t>Texas Licensed Real Estate Company</w:t>
      </w:r>
      <w:r>
        <w:rPr>
          <w:lang w:val="en-US"/>
        </w:rPr>
        <w:t xml:space="preserve">, TREC license#537407 </w:t>
      </w:r>
    </w:p>
    <w:p>
      <w:pPr>
        <w:jc w:val="right"/>
      </w:pPr>
      <w:r>
        <w:t>13284 Pond Spring Rd Ste 40</w:t>
      </w:r>
      <w:r>
        <w:rPr>
          <w:rFonts w:hint="eastAsia"/>
        </w:rPr>
        <w:t>5</w:t>
      </w:r>
      <w:r>
        <w:t>, Austin, TX 78729</w:t>
      </w:r>
    </w:p>
    <w:p>
      <w:pPr>
        <w:pBdr>
          <w:bottom w:val="single" w:color="auto" w:sz="6" w:space="1"/>
        </w:pBdr>
        <w:jc w:val="right"/>
      </w:pPr>
      <w:r>
        <w:t xml:space="preserve">(512) </w:t>
      </w:r>
      <w:r>
        <w:rPr>
          <w:rFonts w:hint="eastAsia"/>
        </w:rPr>
        <w:t>377-6580</w:t>
      </w:r>
      <w:r>
        <w:t xml:space="preserve">, Email: </w:t>
      </w:r>
      <w:r>
        <w:fldChar w:fldCharType="begin"/>
      </w:r>
      <w:r>
        <w:instrText xml:space="preserve"> HYPERLINK "mailto:Broker@aaxyllc.com" </w:instrText>
      </w:r>
      <w:r>
        <w:fldChar w:fldCharType="separate"/>
      </w:r>
      <w:r>
        <w:rPr>
          <w:rStyle w:val="3"/>
        </w:rPr>
        <w:t>Broker@aaxyllc.com</w:t>
      </w:r>
      <w:r>
        <w:rPr>
          <w:rStyle w:val="3"/>
        </w:rPr>
        <w:fldChar w:fldCharType="end"/>
      </w:r>
    </w:p>
    <w:p>
      <w:pPr>
        <w:pStyle w:val="5"/>
        <w:spacing w:after="0"/>
        <w:rPr>
          <w:rFonts w:ascii="Arial" w:hAnsi="Arial" w:cs="Arial" w:eastAsiaTheme="minorEastAsia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Date</w:t>
      </w:r>
      <w:r>
        <w:rPr>
          <w:rFonts w:hint="eastAsia" w:ascii="Arial" w:hAnsi="Arial" w:cs="Arial" w:eastAsiaTheme="minorEastAsia"/>
          <w:sz w:val="24"/>
          <w:szCs w:val="24"/>
        </w:rPr>
        <w:t>:</w:t>
      </w:r>
    </w:p>
    <w:p>
      <w:pPr>
        <w:pStyle w:val="5"/>
        <w:spacing w:after="0"/>
        <w:rPr>
          <w:rFonts w:ascii="Arial" w:hAnsi="Arial" w:cs="Arial" w:eastAsiaTheme="minorEastAsia"/>
          <w:sz w:val="24"/>
          <w:szCs w:val="24"/>
        </w:rPr>
      </w:pPr>
    </w:p>
    <w:p>
      <w:pPr>
        <w:pStyle w:val="5"/>
        <w:spacing w:after="0"/>
        <w:rPr>
          <w:rFonts w:ascii="Arial" w:hAnsi="Arial" w:cs="Arial" w:eastAsiaTheme="minorEastAsia"/>
          <w:sz w:val="24"/>
          <w:szCs w:val="24"/>
          <w:lang w:val="en-US"/>
        </w:rPr>
      </w:pPr>
      <w:r>
        <w:rPr>
          <w:rFonts w:ascii="Arial" w:hAnsi="Arial" w:cs="Arial" w:eastAsiaTheme="minorEastAsia"/>
          <w:sz w:val="24"/>
          <w:szCs w:val="24"/>
          <w:lang w:val="en-US"/>
        </w:rPr>
        <w:t xml:space="preserve">Subject property address: </w:t>
      </w:r>
    </w:p>
    <w:p>
      <w:pPr>
        <w:pStyle w:val="5"/>
        <w:spacing w:after="0"/>
        <w:rPr>
          <w:rFonts w:ascii="Arial" w:hAnsi="Arial" w:cs="Arial" w:eastAsiaTheme="minorEastAsia"/>
          <w:sz w:val="24"/>
          <w:szCs w:val="24"/>
          <w:lang w:val="en-US"/>
        </w:rPr>
      </w:pPr>
    </w:p>
    <w:p>
      <w:pPr>
        <w:pStyle w:val="5"/>
        <w:spacing w:after="0"/>
        <w:rPr>
          <w:rFonts w:ascii="Arial" w:hAnsi="Arial" w:cs="Arial" w:eastAsiaTheme="minorEastAsia"/>
          <w:sz w:val="24"/>
          <w:szCs w:val="24"/>
          <w:lang w:val="en-US"/>
        </w:rPr>
      </w:pPr>
      <w:r>
        <w:rPr>
          <w:rFonts w:ascii="Arial" w:hAnsi="Arial" w:cs="Arial" w:eastAsiaTheme="minorEastAsia"/>
          <w:sz w:val="24"/>
          <w:szCs w:val="24"/>
          <w:lang w:val="en-US"/>
        </w:rPr>
        <w:t>Buyer Client:</w:t>
      </w:r>
    </w:p>
    <w:p>
      <w:pPr>
        <w:pStyle w:val="5"/>
        <w:spacing w:after="0"/>
        <w:rPr>
          <w:rFonts w:ascii="Arial" w:hAnsi="Arial" w:cs="Arial" w:eastAsiaTheme="minorEastAsia"/>
          <w:sz w:val="24"/>
          <w:szCs w:val="24"/>
          <w:lang w:val="en-US"/>
        </w:rPr>
      </w:pPr>
    </w:p>
    <w:p>
      <w:pPr>
        <w:pStyle w:val="5"/>
        <w:spacing w:after="0"/>
        <w:rPr>
          <w:rFonts w:ascii="Arial" w:hAnsi="Arial" w:cs="Arial" w:eastAsiaTheme="minorEastAsia"/>
          <w:sz w:val="24"/>
          <w:szCs w:val="24"/>
          <w:lang w:val="en-US"/>
        </w:rPr>
      </w:pPr>
    </w:p>
    <w:p>
      <w:pPr>
        <w:pStyle w:val="5"/>
        <w:spacing w:after="0"/>
        <w:rPr>
          <w:rFonts w:ascii="Arial" w:hAnsi="Arial" w:cs="Arial" w:eastAsiaTheme="minorEastAsia"/>
          <w:sz w:val="24"/>
          <w:szCs w:val="24"/>
        </w:rPr>
      </w:pPr>
      <w:r>
        <w:rPr>
          <w:rFonts w:hint="default" w:ascii="Arial" w:hAnsi="Arial" w:cs="Arial" w:eastAsiaTheme="minorEastAsia"/>
          <w:sz w:val="24"/>
          <w:szCs w:val="24"/>
          <w:lang w:val="en-US"/>
        </w:rPr>
        <w:t>This</w:t>
      </w:r>
      <w:r>
        <w:rPr>
          <w:rFonts w:hint="eastAsia" w:ascii="Arial" w:hAnsi="Arial" w:cs="Arial" w:eastAsiaTheme="minorEastAsia"/>
          <w:sz w:val="24"/>
          <w:szCs w:val="24"/>
        </w:rPr>
        <w:t xml:space="preserve"> is to state that </w:t>
      </w:r>
      <w:r>
        <w:rPr>
          <w:rFonts w:hint="default" w:ascii="Arial" w:hAnsi="Arial" w:cs="Arial" w:eastAsiaTheme="minorEastAsia"/>
          <w:sz w:val="24"/>
          <w:szCs w:val="24"/>
          <w:lang w:val="en-US"/>
        </w:rPr>
        <w:t>All Side Realty</w:t>
      </w:r>
      <w:r>
        <w:rPr>
          <w:rFonts w:hint="eastAsia" w:ascii="Arial" w:hAnsi="Arial" w:cs="Arial" w:eastAsiaTheme="minorEastAsia"/>
          <w:sz w:val="24"/>
          <w:szCs w:val="24"/>
        </w:rPr>
        <w:t xml:space="preserve"> will credit up</w:t>
      </w:r>
      <w:r>
        <w:rPr>
          <w:rFonts w:hint="default" w:ascii="Arial" w:hAnsi="Arial" w:cs="Arial" w:eastAsiaTheme="minorEastAsia"/>
          <w:sz w:val="24"/>
          <w:szCs w:val="24"/>
          <w:lang w:val="en-US"/>
        </w:rPr>
        <w:t xml:space="preserve"> </w:t>
      </w:r>
      <w:r>
        <w:rPr>
          <w:rFonts w:hint="eastAsia" w:ascii="Arial" w:hAnsi="Arial" w:cs="Arial" w:eastAsiaTheme="minorEastAsia"/>
          <w:sz w:val="24"/>
          <w:szCs w:val="24"/>
        </w:rPr>
        <w:t xml:space="preserve">to </w:t>
      </w:r>
      <w:r>
        <w:rPr>
          <w:rFonts w:hint="default" w:ascii="Arial" w:hAnsi="Arial" w:cs="Arial" w:eastAsiaTheme="minorEastAsia"/>
          <w:sz w:val="24"/>
          <w:szCs w:val="24"/>
          <w:lang w:val="en-US"/>
        </w:rPr>
        <w:t>$</w:t>
      </w:r>
      <w:r>
        <w:rPr>
          <w:rFonts w:hint="eastAsia" w:ascii="Arial" w:hAnsi="Arial" w:cs="Arial" w:eastAsiaTheme="minorEastAsia"/>
          <w:sz w:val="24"/>
          <w:szCs w:val="24"/>
        </w:rPr>
        <w:t>___</w:t>
      </w:r>
      <w:r>
        <w:rPr>
          <w:rFonts w:hint="default" w:ascii="Arial" w:hAnsi="Arial" w:cs="Arial" w:eastAsiaTheme="minorEastAsia"/>
          <w:sz w:val="24"/>
          <w:szCs w:val="24"/>
          <w:lang w:val="en-US"/>
        </w:rPr>
        <w:t>___</w:t>
      </w:r>
      <w:r>
        <w:rPr>
          <w:rFonts w:hint="eastAsia" w:ascii="Arial" w:hAnsi="Arial" w:cs="Arial" w:eastAsiaTheme="minorEastAsia"/>
          <w:sz w:val="24"/>
          <w:szCs w:val="24"/>
        </w:rPr>
        <w:t xml:space="preserve"> of </w:t>
      </w:r>
      <w:r>
        <w:rPr>
          <w:rFonts w:hint="default" w:ascii="Arial" w:hAnsi="Arial" w:cs="Arial" w:eastAsiaTheme="minorEastAsia"/>
          <w:sz w:val="24"/>
          <w:szCs w:val="24"/>
          <w:lang w:val="en-US"/>
        </w:rPr>
        <w:t>to the buyer</w:t>
      </w:r>
      <w:r>
        <w:rPr>
          <w:rFonts w:hint="eastAsia" w:ascii="Arial" w:hAnsi="Arial" w:cs="Arial" w:eastAsiaTheme="minorEastAsia"/>
          <w:sz w:val="24"/>
          <w:szCs w:val="24"/>
        </w:rPr>
        <w:t xml:space="preserve">,for </w:t>
      </w:r>
      <w:r>
        <w:rPr>
          <w:rFonts w:hint="default" w:ascii="Arial" w:hAnsi="Arial" w:cs="Arial" w:eastAsiaTheme="minorEastAsia"/>
          <w:sz w:val="24"/>
          <w:szCs w:val="24"/>
          <w:lang w:val="en-US"/>
        </w:rPr>
        <w:t xml:space="preserve">the subject </w:t>
      </w:r>
      <w:r>
        <w:rPr>
          <w:rFonts w:hint="eastAsia" w:ascii="Arial" w:hAnsi="Arial" w:cs="Arial" w:eastAsiaTheme="minorEastAsia"/>
          <w:sz w:val="24"/>
          <w:szCs w:val="24"/>
        </w:rPr>
        <w:t xml:space="preserve">transactions, to </w:t>
      </w:r>
      <w:r>
        <w:rPr>
          <w:rFonts w:hint="default" w:ascii="Arial" w:hAnsi="Arial" w:cs="Arial" w:eastAsiaTheme="minorEastAsia"/>
          <w:sz w:val="24"/>
          <w:szCs w:val="24"/>
          <w:lang w:val="en-US"/>
        </w:rPr>
        <w:t>buyer</w:t>
      </w:r>
      <w:r>
        <w:rPr>
          <w:rFonts w:hint="eastAsia" w:ascii="Arial" w:hAnsi="Arial" w:cs="Arial" w:eastAsiaTheme="minorEastAsia"/>
          <w:sz w:val="24"/>
          <w:szCs w:val="24"/>
        </w:rPr>
        <w:t xml:space="preserve"> </w:t>
      </w:r>
      <w:r>
        <w:rPr>
          <w:rFonts w:hint="eastAsia" w:ascii="Arial" w:hAnsi="Arial" w:cs="Arial" w:eastAsiaTheme="minorEastAsia"/>
          <w:b/>
          <w:sz w:val="24"/>
          <w:szCs w:val="24"/>
        </w:rPr>
        <w:t>at closing</w:t>
      </w:r>
      <w:r>
        <w:rPr>
          <w:rFonts w:hint="default" w:ascii="Arial" w:hAnsi="Arial" w:cs="Arial" w:eastAsiaTheme="minorEastAsia"/>
          <w:b/>
          <w:sz w:val="24"/>
          <w:szCs w:val="24"/>
          <w:lang w:val="en-US"/>
        </w:rPr>
        <w:t xml:space="preserve"> </w:t>
      </w:r>
      <w:r>
        <w:rPr>
          <w:rFonts w:hint="default" w:ascii="Arial" w:hAnsi="Arial" w:cs="Arial" w:eastAsiaTheme="minorEastAsia"/>
          <w:b w:val="0"/>
          <w:bCs/>
          <w:sz w:val="24"/>
          <w:szCs w:val="24"/>
          <w:lang w:val="en-US"/>
        </w:rPr>
        <w:t>from commission All Side Received as $_______ or more</w:t>
      </w:r>
      <w:r>
        <w:rPr>
          <w:rFonts w:hint="eastAsia" w:ascii="Arial" w:hAnsi="Arial" w:cs="Arial" w:eastAsiaTheme="minorEastAsia"/>
          <w:sz w:val="24"/>
          <w:szCs w:val="24"/>
        </w:rPr>
        <w:t xml:space="preserve">. This credit is subject to lender/seller approval. </w:t>
      </w:r>
    </w:p>
    <w:p>
      <w:pPr>
        <w:pStyle w:val="5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>
      <w:pPr>
        <w:pStyle w:val="5"/>
        <w:spacing w:after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Please contact our office if you have any question about this statement</w:t>
      </w:r>
    </w:p>
    <w:p>
      <w:pPr>
        <w:pStyle w:val="5"/>
        <w:spacing w:after="0"/>
        <w:rPr>
          <w:rFonts w:ascii="Arial" w:hAnsi="Arial" w:cs="Arial"/>
          <w:sz w:val="24"/>
          <w:szCs w:val="24"/>
          <w:lang w:val="en-US"/>
        </w:rPr>
      </w:pPr>
    </w:p>
    <w:p>
      <w:pPr>
        <w:pStyle w:val="5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Approved By </w:t>
      </w:r>
    </w:p>
    <w:p>
      <w:pPr>
        <w:pStyle w:val="5"/>
        <w:spacing w:after="0"/>
        <w:rPr>
          <w:rFonts w:hint="eastAsia" w:ascii="Arial" w:hAnsi="Arial" w:cs="Arial" w:eastAsiaTheme="minorEastAsia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 xml:space="preserve">Broker: </w:t>
      </w:r>
      <w:r>
        <w:rPr>
          <w:rFonts w:ascii="Arial" w:hAnsi="Arial" w:cs="Arial"/>
          <w:sz w:val="24"/>
          <w:szCs w:val="24"/>
        </w:rPr>
        <w:t>Xiaomin James</w:t>
      </w:r>
      <w:r>
        <w:rPr>
          <w:rFonts w:hint="eastAsia" w:ascii="Arial" w:hAnsi="Arial" w:cs="Arial" w:eastAsiaTheme="minorEastAsia"/>
          <w:sz w:val="24"/>
          <w:szCs w:val="24"/>
        </w:rPr>
        <w:t xml:space="preserve"> Wu</w:t>
      </w:r>
    </w:p>
    <w:p>
      <w:pPr>
        <w:pStyle w:val="5"/>
        <w:spacing w:after="0"/>
        <w:rPr>
          <w:rFonts w:hint="eastAsia" w:ascii="Arial" w:hAnsi="Arial" w:cs="Arial" w:eastAsiaTheme="minorEastAsia"/>
          <w:sz w:val="24"/>
          <w:szCs w:val="24"/>
        </w:rPr>
      </w:pPr>
    </w:p>
    <w:p>
      <w:pPr>
        <w:pStyle w:val="5"/>
        <w:spacing w:after="0"/>
        <w:rPr>
          <w:rFonts w:hint="eastAsia" w:ascii="Arial" w:hAnsi="Arial" w:cs="Arial" w:eastAsiaTheme="minorEastAsia"/>
          <w:sz w:val="24"/>
          <w:szCs w:val="24"/>
        </w:rPr>
      </w:pPr>
      <w:bookmarkStart w:id="0" w:name="_GoBack"/>
      <w:bookmarkEnd w:id="0"/>
    </w:p>
    <w:p>
      <w:pPr>
        <w:pStyle w:val="5"/>
        <w:spacing w:after="0"/>
        <w:rPr>
          <w:rFonts w:hint="eastAsia" w:ascii="Arial" w:hAnsi="Arial" w:cs="Arial" w:eastAsiaTheme="minorEastAsia"/>
          <w:sz w:val="24"/>
          <w:szCs w:val="24"/>
        </w:rPr>
      </w:pPr>
    </w:p>
    <w:p>
      <w:pPr>
        <w:pStyle w:val="5"/>
        <w:spacing w:after="0"/>
        <w:rPr>
          <w:rFonts w:hint="eastAsia" w:ascii="Arial" w:hAnsi="Arial" w:cs="Arial" w:eastAsiaTheme="minorEastAsia"/>
          <w:sz w:val="24"/>
          <w:szCs w:val="24"/>
          <w:lang w:val="en-US"/>
        </w:rPr>
      </w:pPr>
      <w:r>
        <w:rPr>
          <w:rFonts w:hint="default" w:ascii="Arial" w:hAnsi="Arial" w:cs="Arial" w:eastAsiaTheme="minorEastAsia"/>
          <w:sz w:val="24"/>
          <w:szCs w:val="24"/>
          <w:lang w:val="en-US"/>
        </w:rPr>
        <w:t>__________________________</w:t>
      </w:r>
    </w:p>
    <w:sectPr>
      <w:pgSz w:w="12240" w:h="15840"/>
      <w:pgMar w:top="1008" w:right="576" w:bottom="1008" w:left="576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KaiT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DengXian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2"/>
  </w:compat>
  <w:rsids>
    <w:rsidRoot w:val="004752E0"/>
    <w:rsid w:val="00046041"/>
    <w:rsid w:val="00046AA2"/>
    <w:rsid w:val="00062824"/>
    <w:rsid w:val="00073E8A"/>
    <w:rsid w:val="000E70B1"/>
    <w:rsid w:val="000F5408"/>
    <w:rsid w:val="00101E82"/>
    <w:rsid w:val="001745E6"/>
    <w:rsid w:val="001E48DD"/>
    <w:rsid w:val="001E61B2"/>
    <w:rsid w:val="001F3A85"/>
    <w:rsid w:val="00291199"/>
    <w:rsid w:val="0029679C"/>
    <w:rsid w:val="002C5898"/>
    <w:rsid w:val="00342051"/>
    <w:rsid w:val="003D5F65"/>
    <w:rsid w:val="004600F6"/>
    <w:rsid w:val="004752E0"/>
    <w:rsid w:val="00493F0F"/>
    <w:rsid w:val="00523AAA"/>
    <w:rsid w:val="005348F8"/>
    <w:rsid w:val="005B6EDA"/>
    <w:rsid w:val="005E0604"/>
    <w:rsid w:val="0065084A"/>
    <w:rsid w:val="00664FEA"/>
    <w:rsid w:val="006A57CA"/>
    <w:rsid w:val="0071182D"/>
    <w:rsid w:val="007B7055"/>
    <w:rsid w:val="007F09B7"/>
    <w:rsid w:val="007F173B"/>
    <w:rsid w:val="008078EB"/>
    <w:rsid w:val="009226D9"/>
    <w:rsid w:val="0095077F"/>
    <w:rsid w:val="00A12639"/>
    <w:rsid w:val="00A82451"/>
    <w:rsid w:val="00AE0124"/>
    <w:rsid w:val="00AF296A"/>
    <w:rsid w:val="00B724C0"/>
    <w:rsid w:val="00BC55B0"/>
    <w:rsid w:val="00C0148A"/>
    <w:rsid w:val="00C0324C"/>
    <w:rsid w:val="00C75076"/>
    <w:rsid w:val="00CE4D14"/>
    <w:rsid w:val="00CF3ABA"/>
    <w:rsid w:val="00D15851"/>
    <w:rsid w:val="00D67233"/>
    <w:rsid w:val="00DE12FC"/>
    <w:rsid w:val="00DF019E"/>
    <w:rsid w:val="00E42092"/>
    <w:rsid w:val="00EC6212"/>
    <w:rsid w:val="00F01A75"/>
    <w:rsid w:val="00F4567C"/>
    <w:rsid w:val="00FC45F1"/>
    <w:rsid w:val="00FC791F"/>
    <w:rsid w:val="167C4AD6"/>
    <w:rsid w:val="64B31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uiPriority w:val="99"/>
    <w:rPr>
      <w:color w:val="0000FF" w:themeColor="hyperlink"/>
      <w:u w:val="single"/>
    </w:rPr>
  </w:style>
  <w:style w:type="paragraph" w:customStyle="1" w:styleId="5">
    <w:name w:val="p0"/>
    <w:basedOn w:val="1"/>
    <w:uiPriority w:val="0"/>
    <w:pPr>
      <w:spacing w:line="273" w:lineRule="auto"/>
    </w:pPr>
    <w:rPr>
      <w:rFonts w:ascii="Calibri" w:hAnsi="Calibri" w:eastAsia="Times New Roman" w:cs="Times New Roman"/>
    </w:rPr>
  </w:style>
  <w:style w:type="character" w:customStyle="1" w:styleId="6">
    <w:name w:val="il"/>
    <w:basedOn w:val="2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office</Company>
  <Pages>1</Pages>
  <Words>67</Words>
  <Characters>388</Characters>
  <Lines>3</Lines>
  <Paragraphs>1</Paragraphs>
  <TotalTime>50</TotalTime>
  <ScaleCrop>false</ScaleCrop>
  <LinksUpToDate>false</LinksUpToDate>
  <CharactersWithSpaces>454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2015-03-31T02:03:00Z</dcterms:created>
  <dc:creator>Lu</dc:creator>
  <cp:lastModifiedBy>afm11</cp:lastModifiedBy>
  <cp:lastPrinted>2016-09-13T16:40:00Z</cp:lastPrinted>
  <dcterms:modified xsi:type="dcterms:W3CDTF">2019-02-08T20:44:55Z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